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C6" w:rsidRDefault="00B75A39" w:rsidP="00B75A39">
      <w:r>
        <w:rPr>
          <w:noProof/>
          <w:lang w:eastAsia="es-MX"/>
        </w:rPr>
        <w:drawing>
          <wp:inline distT="0" distB="0" distL="0" distR="0">
            <wp:extent cx="5181600" cy="1838325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5F" w:rsidRDefault="005B157C" w:rsidP="00B75A39">
      <w:r w:rsidRPr="005B157C">
        <w:drawing>
          <wp:inline distT="0" distB="0" distL="0" distR="0">
            <wp:extent cx="5229225" cy="2171700"/>
            <wp:effectExtent l="19050" t="0" r="9525" b="0"/>
            <wp:docPr id="25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7C">
        <w:drawing>
          <wp:inline distT="0" distB="0" distL="0" distR="0">
            <wp:extent cx="5229225" cy="1352550"/>
            <wp:effectExtent l="19050" t="0" r="9525" b="0"/>
            <wp:docPr id="26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7C">
        <w:drawing>
          <wp:inline distT="0" distB="0" distL="0" distR="0">
            <wp:extent cx="5429250" cy="1447800"/>
            <wp:effectExtent l="19050" t="0" r="0" b="0"/>
            <wp:docPr id="22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55F" w:rsidRDefault="00D4155F" w:rsidP="00B75A39"/>
    <w:p w:rsidR="00D4155F" w:rsidRDefault="00534E96" w:rsidP="00B75A39">
      <w:r>
        <w:rPr>
          <w:noProof/>
          <w:lang w:eastAsia="es-MX"/>
        </w:rPr>
        <w:drawing>
          <wp:inline distT="0" distB="0" distL="0" distR="0">
            <wp:extent cx="4257675" cy="1714500"/>
            <wp:effectExtent l="19050" t="0" r="9525" b="0"/>
            <wp:docPr id="1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7" cy="171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7C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7. Aplica las propiedades de la potenciación y resuelve las siguientes </w:t>
      </w:r>
    </w:p>
    <w:p w:rsidR="00534E96" w:rsidRPr="00534E96" w:rsidRDefault="00534E96" w:rsidP="00534E96">
      <w:pPr>
        <w:pStyle w:val="Sinespaciado"/>
        <w:jc w:val="both"/>
        <w:rPr>
          <w:b/>
          <w:sz w:val="28"/>
        </w:rPr>
      </w:pPr>
      <w:proofErr w:type="gramStart"/>
      <w:r>
        <w:rPr>
          <w:b/>
          <w:sz w:val="24"/>
        </w:rPr>
        <w:t>operaciones</w:t>
      </w:r>
      <w:proofErr w:type="gramEnd"/>
      <w:r>
        <w:rPr>
          <w:b/>
          <w:sz w:val="24"/>
        </w:rPr>
        <w:t>:</w:t>
      </w:r>
    </w:p>
    <w:p w:rsidR="00534E96" w:rsidRPr="00D179B2" w:rsidRDefault="00534E96" w:rsidP="00534E96">
      <w:pPr>
        <w:pStyle w:val="Sinespaciado"/>
        <w:numPr>
          <w:ilvl w:val="0"/>
          <w:numId w:val="1"/>
        </w:numPr>
        <w:jc w:val="both"/>
        <w:rPr>
          <w:sz w:val="28"/>
        </w:rPr>
      </w:pPr>
      <w:r w:rsidRPr="00D179B2">
        <w:rPr>
          <w:position w:val="-24"/>
          <w:sz w:val="28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10" o:title=""/>
          </v:shape>
          <o:OLEObject Type="Embed" ProgID="Equation.3" ShapeID="_x0000_i1025" DrawAspect="Content" ObjectID="_1452088749" r:id="rId11"/>
        </w:object>
      </w:r>
      <w:r w:rsidRPr="00D179B2">
        <w:rPr>
          <w:sz w:val="28"/>
        </w:rPr>
        <w:tab/>
        <w:t xml:space="preserve">b. </w:t>
      </w:r>
      <w:r w:rsidRPr="00D179B2">
        <w:rPr>
          <w:position w:val="-30"/>
          <w:sz w:val="28"/>
        </w:rPr>
        <w:object w:dxaOrig="1380" w:dyaOrig="780">
          <v:shape id="_x0000_i1026" type="#_x0000_t75" style="width:69pt;height:39pt" o:ole="">
            <v:imagedata r:id="rId12" o:title=""/>
          </v:shape>
          <o:OLEObject Type="Embed" ProgID="Equation.3" ShapeID="_x0000_i1026" DrawAspect="Content" ObjectID="_1452088750" r:id="rId13"/>
        </w:object>
      </w:r>
    </w:p>
    <w:p w:rsidR="005B157C" w:rsidRDefault="00534E96" w:rsidP="00534E96">
      <w:pPr>
        <w:pStyle w:val="Sinespaciado"/>
        <w:jc w:val="both"/>
        <w:rPr>
          <w:b/>
          <w:sz w:val="24"/>
        </w:rPr>
      </w:pPr>
      <w:r w:rsidRPr="00DF30B9">
        <w:rPr>
          <w:b/>
          <w:sz w:val="24"/>
        </w:rPr>
        <w:t>Efectúa las siguientes operaciones usando las propiedades adecuadas</w:t>
      </w:r>
    </w:p>
    <w:p w:rsidR="005B157C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y</w:t>
      </w:r>
      <w:proofErr w:type="gramEnd"/>
      <w:r>
        <w:rPr>
          <w:b/>
          <w:sz w:val="24"/>
        </w:rPr>
        <w:t xml:space="preserve"> encuentra</w:t>
      </w:r>
    </w:p>
    <w:p w:rsidR="00534E96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el</w:t>
      </w:r>
      <w:proofErr w:type="gramEnd"/>
      <w:r>
        <w:rPr>
          <w:b/>
          <w:sz w:val="24"/>
        </w:rPr>
        <w:t xml:space="preserve"> resultado de la expresión</w:t>
      </w:r>
      <w:r w:rsidRPr="00DF30B9">
        <w:rPr>
          <w:b/>
          <w:sz w:val="24"/>
        </w:rPr>
        <w:t xml:space="preserve">. </w:t>
      </w:r>
    </w:p>
    <w:p w:rsidR="00534E96" w:rsidRPr="00D179B2" w:rsidRDefault="00534E96" w:rsidP="00534E96">
      <w:pPr>
        <w:pStyle w:val="Sinespaciado"/>
        <w:numPr>
          <w:ilvl w:val="0"/>
          <w:numId w:val="2"/>
        </w:numPr>
        <w:jc w:val="both"/>
        <w:rPr>
          <w:sz w:val="24"/>
        </w:rPr>
      </w:pPr>
      <w:r w:rsidRPr="00D179B2">
        <w:rPr>
          <w:position w:val="-10"/>
          <w:sz w:val="24"/>
        </w:rPr>
        <w:object w:dxaOrig="1520" w:dyaOrig="360">
          <v:shape id="_x0000_i1027" type="#_x0000_t75" style="width:75.75pt;height:18pt" o:ole="">
            <v:imagedata r:id="rId14" o:title=""/>
          </v:shape>
          <o:OLEObject Type="Embed" ProgID="Equation.3" ShapeID="_x0000_i1027" DrawAspect="Content" ObjectID="_1452088751" r:id="rId15"/>
        </w:object>
      </w:r>
      <w:r w:rsidRPr="00D179B2">
        <w:rPr>
          <w:sz w:val="24"/>
        </w:rPr>
        <w:tab/>
        <w:t>b. (3+4+2</w:t>
      </w:r>
      <w:r w:rsidRPr="00D179B2">
        <w:rPr>
          <w:sz w:val="24"/>
          <w:vertAlign w:val="superscript"/>
        </w:rPr>
        <w:t>2</w:t>
      </w:r>
      <w:r w:rsidRPr="00D179B2">
        <w:rPr>
          <w:sz w:val="24"/>
        </w:rPr>
        <w:t>)(3</w:t>
      </w:r>
      <w:r w:rsidRPr="00D179B2">
        <w:rPr>
          <w:sz w:val="24"/>
          <w:vertAlign w:val="superscript"/>
        </w:rPr>
        <w:t>4</w:t>
      </w:r>
      <w:r w:rsidRPr="00D179B2">
        <w:rPr>
          <w:sz w:val="24"/>
        </w:rPr>
        <w:t>)</w:t>
      </w:r>
      <w:r w:rsidRPr="00D179B2">
        <w:rPr>
          <w:position w:val="-28"/>
          <w:sz w:val="24"/>
        </w:rPr>
        <w:object w:dxaOrig="660" w:dyaOrig="740">
          <v:shape id="_x0000_i1028" type="#_x0000_t75" style="width:33pt;height:36.75pt" o:ole="">
            <v:imagedata r:id="rId16" o:title=""/>
          </v:shape>
          <o:OLEObject Type="Embed" ProgID="Equation.3" ShapeID="_x0000_i1028" DrawAspect="Content" ObjectID="_1452088752" r:id="rId17"/>
        </w:object>
      </w:r>
    </w:p>
    <w:p w:rsidR="00534E96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8.  Resuelve</w:t>
      </w:r>
    </w:p>
    <w:p w:rsidR="00534E96" w:rsidRPr="00D179B2" w:rsidRDefault="00534E96" w:rsidP="00534E96">
      <w:pPr>
        <w:pStyle w:val="Sinespaciado"/>
        <w:numPr>
          <w:ilvl w:val="0"/>
          <w:numId w:val="3"/>
        </w:numPr>
        <w:jc w:val="both"/>
        <w:rPr>
          <w:sz w:val="24"/>
        </w:rPr>
      </w:pPr>
      <w:r w:rsidRPr="00D179B2">
        <w:rPr>
          <w:position w:val="-34"/>
          <w:sz w:val="24"/>
        </w:rPr>
        <w:object w:dxaOrig="740" w:dyaOrig="859">
          <v:shape id="_x0000_i1029" type="#_x0000_t75" style="width:36.75pt;height:42.75pt" o:ole="">
            <v:imagedata r:id="rId18" o:title=""/>
          </v:shape>
          <o:OLEObject Type="Embed" ProgID="Equation.3" ShapeID="_x0000_i1029" DrawAspect="Content" ObjectID="_1452088753" r:id="rId19"/>
        </w:object>
      </w:r>
      <w:r w:rsidRPr="00D179B2">
        <w:rPr>
          <w:sz w:val="24"/>
        </w:rPr>
        <w:tab/>
      </w:r>
      <w:r w:rsidRPr="00D179B2">
        <w:rPr>
          <w:sz w:val="24"/>
        </w:rPr>
        <w:tab/>
        <w:t xml:space="preserve">b. </w:t>
      </w:r>
      <w:r w:rsidRPr="00D179B2">
        <w:rPr>
          <w:position w:val="-32"/>
          <w:sz w:val="24"/>
        </w:rPr>
        <w:object w:dxaOrig="1340" w:dyaOrig="800">
          <v:shape id="_x0000_i1030" type="#_x0000_t75" style="width:66.75pt;height:39.75pt" o:ole="">
            <v:imagedata r:id="rId20" o:title=""/>
          </v:shape>
          <o:OLEObject Type="Embed" ProgID="Equation.3" ShapeID="_x0000_i1030" DrawAspect="Content" ObjectID="_1452088754" r:id="rId21"/>
        </w:object>
      </w:r>
    </w:p>
    <w:p w:rsidR="00534E96" w:rsidRPr="00D179B2" w:rsidRDefault="00534E96" w:rsidP="00534E96">
      <w:pPr>
        <w:pStyle w:val="Sinespaciad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RADICACIÓN</w:t>
      </w:r>
    </w:p>
    <w:p w:rsidR="00534E96" w:rsidRDefault="00534E96" w:rsidP="00534E96">
      <w:pPr>
        <w:pStyle w:val="Sinespaciado"/>
        <w:jc w:val="both"/>
        <w:rPr>
          <w:b/>
          <w:sz w:val="24"/>
        </w:rPr>
      </w:pPr>
    </w:p>
    <w:p w:rsidR="00534E96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1</w:t>
      </w:r>
      <w:r w:rsidR="005B157C">
        <w:rPr>
          <w:b/>
          <w:sz w:val="24"/>
        </w:rPr>
        <w:t>0</w:t>
      </w:r>
      <w:r>
        <w:rPr>
          <w:b/>
          <w:sz w:val="24"/>
        </w:rPr>
        <w:t>. Halla el valor de cada una de las raíces, expresadas en potencia:</w:t>
      </w:r>
    </w:p>
    <w:p w:rsidR="00534E96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a. </w:t>
      </w:r>
      <w:r w:rsidRPr="00D179B2">
        <w:rPr>
          <w:b/>
          <w:position w:val="-8"/>
          <w:sz w:val="24"/>
        </w:rPr>
        <w:object w:dxaOrig="480" w:dyaOrig="400">
          <v:shape id="_x0000_i1031" type="#_x0000_t75" style="width:24pt;height:20.25pt" o:ole="">
            <v:imagedata r:id="rId22" o:title=""/>
          </v:shape>
          <o:OLEObject Type="Embed" ProgID="Equation.3" ShapeID="_x0000_i1031" DrawAspect="Content" ObjectID="_1452088755" r:id="rId23"/>
        </w:object>
      </w:r>
      <w:r>
        <w:rPr>
          <w:b/>
          <w:sz w:val="24"/>
        </w:rPr>
        <w:tab/>
        <w:t>b.</w:t>
      </w:r>
      <w:r w:rsidRPr="00D179B2">
        <w:rPr>
          <w:b/>
          <w:position w:val="-8"/>
          <w:sz w:val="24"/>
        </w:rPr>
        <w:object w:dxaOrig="740" w:dyaOrig="360">
          <v:shape id="_x0000_i1032" type="#_x0000_t75" style="width:36.75pt;height:18pt" o:ole="">
            <v:imagedata r:id="rId24" o:title=""/>
          </v:shape>
          <o:OLEObject Type="Embed" ProgID="Equation.3" ShapeID="_x0000_i1032" DrawAspect="Content" ObjectID="_1452088756" r:id="rId25"/>
        </w:objec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 xml:space="preserve">. </w:t>
      </w:r>
      <w:r w:rsidRPr="00D179B2">
        <w:rPr>
          <w:b/>
          <w:position w:val="-26"/>
          <w:sz w:val="24"/>
        </w:rPr>
        <w:object w:dxaOrig="660" w:dyaOrig="700">
          <v:shape id="_x0000_i1033" type="#_x0000_t75" style="width:33pt;height:35.25pt" o:ole="">
            <v:imagedata r:id="rId26" o:title=""/>
          </v:shape>
          <o:OLEObject Type="Embed" ProgID="Equation.3" ShapeID="_x0000_i1033" DrawAspect="Content" ObjectID="_1452088757" r:id="rId27"/>
        </w:object>
      </w:r>
    </w:p>
    <w:p w:rsidR="00534E96" w:rsidRDefault="00534E96" w:rsidP="00534E96">
      <w:pPr>
        <w:pStyle w:val="Sinespaciado"/>
        <w:jc w:val="both"/>
        <w:rPr>
          <w:b/>
          <w:sz w:val="24"/>
        </w:rPr>
      </w:pPr>
    </w:p>
    <w:p w:rsidR="00534E96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. Efectúa las siguientes operaciones</w:t>
      </w:r>
    </w:p>
    <w:p w:rsidR="00534E96" w:rsidRDefault="00534E96" w:rsidP="00534E96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a. </w:t>
      </w:r>
      <w:r w:rsidRPr="00D179B2">
        <w:rPr>
          <w:b/>
          <w:position w:val="-8"/>
          <w:sz w:val="24"/>
        </w:rPr>
        <w:object w:dxaOrig="2580" w:dyaOrig="360">
          <v:shape id="_x0000_i1034" type="#_x0000_t75" style="width:129pt;height:18pt" o:ole="">
            <v:imagedata r:id="rId28" o:title=""/>
          </v:shape>
          <o:OLEObject Type="Embed" ProgID="Equation.3" ShapeID="_x0000_i1034" DrawAspect="Content" ObjectID="_1452088758" r:id="rId29"/>
        </w:object>
      </w:r>
      <w:r w:rsidR="005B157C">
        <w:rPr>
          <w:b/>
          <w:position w:val="-8"/>
          <w:sz w:val="24"/>
        </w:rPr>
        <w:t xml:space="preserve">      </w:t>
      </w:r>
      <w:r>
        <w:rPr>
          <w:b/>
          <w:sz w:val="24"/>
        </w:rPr>
        <w:t xml:space="preserve">b. </w:t>
      </w:r>
      <w:r w:rsidRPr="00524E48">
        <w:rPr>
          <w:b/>
          <w:position w:val="-26"/>
          <w:sz w:val="24"/>
        </w:rPr>
        <w:object w:dxaOrig="2280" w:dyaOrig="700">
          <v:shape id="_x0000_i1035" type="#_x0000_t75" style="width:114pt;height:35.25pt" o:ole="">
            <v:imagedata r:id="rId30" o:title=""/>
          </v:shape>
          <o:OLEObject Type="Embed" ProgID="Equation.3" ShapeID="_x0000_i1035" DrawAspect="Content" ObjectID="_1452088759" r:id="rId31"/>
        </w:object>
      </w:r>
    </w:p>
    <w:p w:rsidR="00534E96" w:rsidRPr="005B157C" w:rsidRDefault="00534E96" w:rsidP="005B157C">
      <w:pPr>
        <w:pStyle w:val="Sinespaciado"/>
        <w:jc w:val="both"/>
        <w:rPr>
          <w:b/>
          <w:sz w:val="28"/>
        </w:rPr>
      </w:pPr>
      <w:r>
        <w:rPr>
          <w:b/>
          <w:sz w:val="28"/>
        </w:rPr>
        <w:t xml:space="preserve">c. </w:t>
      </w:r>
      <w:r w:rsidRPr="00524E48">
        <w:rPr>
          <w:b/>
          <w:position w:val="-8"/>
          <w:sz w:val="28"/>
        </w:rPr>
        <w:object w:dxaOrig="1880" w:dyaOrig="400">
          <v:shape id="_x0000_i1036" type="#_x0000_t75" style="width:94.5pt;height:20.25pt" o:ole="">
            <v:imagedata r:id="rId32" o:title=""/>
          </v:shape>
          <o:OLEObject Type="Embed" ProgID="Equation.3" ShapeID="_x0000_i1036" DrawAspect="Content" ObjectID="_1452088760" r:id="rId33"/>
        </w:object>
      </w:r>
      <w:r w:rsidR="005B157C">
        <w:rPr>
          <w:b/>
          <w:sz w:val="28"/>
        </w:rPr>
        <w:t xml:space="preserve">                 </w:t>
      </w:r>
      <w:r>
        <w:rPr>
          <w:b/>
          <w:sz w:val="28"/>
        </w:rPr>
        <w:t xml:space="preserve">d. </w:t>
      </w:r>
      <w:r w:rsidRPr="00524E48">
        <w:rPr>
          <w:b/>
          <w:position w:val="-24"/>
          <w:sz w:val="28"/>
        </w:rPr>
        <w:object w:dxaOrig="2659" w:dyaOrig="620">
          <v:shape id="_x0000_i1037" type="#_x0000_t75" style="width:132.75pt;height:30.75pt" o:ole="">
            <v:imagedata r:id="rId34" o:title=""/>
          </v:shape>
          <o:OLEObject Type="Embed" ProgID="Equation.3" ShapeID="_x0000_i1037" DrawAspect="Content" ObjectID="_1452088761" r:id="rId35"/>
        </w:object>
      </w:r>
    </w:p>
    <w:p w:rsidR="00534E96" w:rsidRPr="00B75A39" w:rsidRDefault="00534E96" w:rsidP="00B75A39"/>
    <w:sectPr w:rsidR="00534E96" w:rsidRPr="00B75A39" w:rsidSect="005B157C">
      <w:pgSz w:w="18711" w:h="12242" w:orient="landscape" w:code="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B47"/>
    <w:multiLevelType w:val="hybridMultilevel"/>
    <w:tmpl w:val="A93253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02B"/>
    <w:multiLevelType w:val="hybridMultilevel"/>
    <w:tmpl w:val="8D069E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E7120"/>
    <w:multiLevelType w:val="hybridMultilevel"/>
    <w:tmpl w:val="04243D68"/>
    <w:lvl w:ilvl="0" w:tplc="2F5C294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A39"/>
    <w:rsid w:val="00534E96"/>
    <w:rsid w:val="005B157C"/>
    <w:rsid w:val="00A572C6"/>
    <w:rsid w:val="00B75A39"/>
    <w:rsid w:val="00D24224"/>
    <w:rsid w:val="00D4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B75A39"/>
  </w:style>
  <w:style w:type="character" w:customStyle="1" w:styleId="apple-converted-space">
    <w:name w:val="apple-converted-space"/>
    <w:basedOn w:val="Fuentedeprrafopredeter"/>
    <w:rsid w:val="00B75A39"/>
  </w:style>
  <w:style w:type="character" w:customStyle="1" w:styleId="l6">
    <w:name w:val="l6"/>
    <w:basedOn w:val="Fuentedeprrafopredeter"/>
    <w:rsid w:val="00B75A39"/>
  </w:style>
  <w:style w:type="character" w:customStyle="1" w:styleId="l9">
    <w:name w:val="l9"/>
    <w:basedOn w:val="Fuentedeprrafopredeter"/>
    <w:rsid w:val="00B75A39"/>
  </w:style>
  <w:style w:type="character" w:customStyle="1" w:styleId="l">
    <w:name w:val="l"/>
    <w:basedOn w:val="Fuentedeprrafopredeter"/>
    <w:rsid w:val="00B75A39"/>
  </w:style>
  <w:style w:type="character" w:customStyle="1" w:styleId="l8">
    <w:name w:val="l8"/>
    <w:basedOn w:val="Fuentedeprrafopredeter"/>
    <w:rsid w:val="00B75A39"/>
  </w:style>
  <w:style w:type="paragraph" w:styleId="Textodeglobo">
    <w:name w:val="Balloon Text"/>
    <w:basedOn w:val="Normal"/>
    <w:link w:val="TextodegloboCar"/>
    <w:uiPriority w:val="99"/>
    <w:semiHidden/>
    <w:unhideWhenUsed/>
    <w:rsid w:val="00B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A3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4E96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297">
              <w:marLeft w:val="0"/>
              <w:marRight w:val="0"/>
              <w:marTop w:val="225"/>
              <w:marBottom w:val="225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1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1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925107">
              <w:marLeft w:val="0"/>
              <w:marRight w:val="0"/>
              <w:marTop w:val="225"/>
              <w:marBottom w:val="225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35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8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TASCON</dc:creator>
  <cp:lastModifiedBy>RUBY TASCON</cp:lastModifiedBy>
  <cp:revision>2</cp:revision>
  <dcterms:created xsi:type="dcterms:W3CDTF">2014-01-24T21:29:00Z</dcterms:created>
  <dcterms:modified xsi:type="dcterms:W3CDTF">2014-01-24T22:12:00Z</dcterms:modified>
</cp:coreProperties>
</file>